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8D" w:rsidRDefault="005F50B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50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Новогодний тур Active БЕЗ ПИТАНИЯ! </w:t>
      </w:r>
      <w:r w:rsidRPr="005F50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</w:t>
      </w:r>
      <w:r w:rsidRPr="00C603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5F50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ночи</w:t>
      </w:r>
    </w:p>
    <w:p w:rsidR="005F50BE" w:rsidRPr="004B1F4D" w:rsidRDefault="005F50BE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90910" w:rsidRPr="00C60325" w:rsidRDefault="00021C8D" w:rsidP="00C60325">
      <w:pPr>
        <w:autoSpaceDE w:val="0"/>
        <w:spacing w:after="0" w:line="240" w:lineRule="auto"/>
        <w:jc w:val="right"/>
        <w:rPr>
          <w:rFonts w:ascii="Arial" w:eastAsia="TimesNewRomanPS-BoldMT" w:hAnsi="Arial" w:cs="Arial"/>
          <w:color w:val="000000"/>
          <w:sz w:val="24"/>
          <w:szCs w:val="24"/>
          <w:highlight w:val="white"/>
        </w:rPr>
      </w:pPr>
      <w:r w:rsidRPr="00C60325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C60325">
        <w:rPr>
          <w:rFonts w:ascii="Arial" w:hAnsi="Arial" w:cs="Arial"/>
          <w:b/>
          <w:sz w:val="24"/>
          <w:szCs w:val="24"/>
        </w:rPr>
        <w:t xml:space="preserve"> </w:t>
      </w:r>
      <w:r w:rsidR="00C60325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C60325">
        <w:rPr>
          <w:rFonts w:ascii="Arial" w:hAnsi="Arial" w:cs="Arial"/>
          <w:b/>
          <w:sz w:val="24"/>
          <w:szCs w:val="24"/>
        </w:rPr>
        <w:t xml:space="preserve"> </w:t>
      </w:r>
      <w:r w:rsidR="00C60325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Пятигорск/ Суворовские бани</w:t>
      </w:r>
      <w:r w:rsidR="00C60325">
        <w:rPr>
          <w:rFonts w:ascii="Arial" w:hAnsi="Arial" w:cs="Arial"/>
          <w:b/>
          <w:sz w:val="24"/>
          <w:szCs w:val="24"/>
        </w:rPr>
        <w:t xml:space="preserve"> </w:t>
      </w:r>
      <w:r w:rsidR="00C60325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C60325">
        <w:rPr>
          <w:rFonts w:ascii="Arial" w:hAnsi="Arial" w:cs="Arial"/>
          <w:b/>
          <w:sz w:val="24"/>
          <w:szCs w:val="24"/>
        </w:rPr>
        <w:t xml:space="preserve"> </w:t>
      </w:r>
      <w:r w:rsidR="00C60325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Эльбрус — Домбай / Верхняя Балкария/ 4 города КМВ </w:t>
      </w:r>
      <w:r w:rsidR="003B5F1E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3B5F1E" w:rsidRPr="00C60325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Горная</w:t>
      </w:r>
      <w:r w:rsidR="00C60325" w:rsidRPr="00C60325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Ингушетия/ </w:t>
      </w:r>
      <w:r w:rsidR="008F110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(</w:t>
      </w:r>
      <w:r w:rsidR="008F110C" w:rsidRPr="00C60325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Грозный</w:t>
      </w:r>
      <w:r w:rsidR="008F110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, Шали, Аргун)</w:t>
      </w:r>
      <w:r w:rsidR="008F110C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—</w:t>
      </w:r>
      <w:r w:rsidR="00C60325" w:rsidRPr="00C6032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Пятигорск </w:t>
      </w:r>
      <w:r w:rsidRPr="00C60325">
        <w:rPr>
          <w:rFonts w:ascii="Arial" w:hAnsi="Arial" w:cs="Arial"/>
          <w:b/>
          <w:sz w:val="24"/>
          <w:szCs w:val="24"/>
        </w:rPr>
        <w:t>– Минеральные воды*</w:t>
      </w:r>
    </w:p>
    <w:p w:rsidR="005F50BE" w:rsidRPr="00590910" w:rsidRDefault="005F50BE" w:rsidP="00C60325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30.12.25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DE0C51" w:rsidRPr="00C60325" w:rsidRDefault="00DE0C51" w:rsidP="00C6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DE0C51" w:rsidRPr="00C60325" w:rsidRDefault="00DE0C51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60325" w:rsidRPr="00C60325" w:rsidRDefault="00DE0C51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C60325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Экскурсия </w:t>
            </w: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 xml:space="preserve">«ПЯТИГОРСК» по Лермонтовским местам </w:t>
            </w:r>
            <w:r w:rsidRPr="00C60325">
              <w:rPr>
                <w:rFonts w:ascii="Arial" w:hAnsi="Arial"/>
                <w:sz w:val="18"/>
                <w:szCs w:val="18"/>
              </w:rPr>
              <w:t>в 14:00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Окончание экскурсии ~ в 17:30. 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Заселение в гостиницу. 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DE0C51" w:rsidRPr="00C60325" w:rsidRDefault="00DE0C51" w:rsidP="00C60325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C60325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DE0C51" w:rsidRPr="00C60325" w:rsidRDefault="00DE0C51" w:rsidP="00C60325">
            <w:pPr>
              <w:pStyle w:val="a9"/>
              <w:snapToGrid w:val="0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C60325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C60325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«СУВОРОВСКИЕ БАНИ»</w:t>
            </w:r>
            <w:r w:rsidRPr="00C60325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DE0C51" w:rsidRPr="00C60325" w:rsidRDefault="00DE0C51" w:rsidP="00C60325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C60325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C60325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C60325" w:rsidRPr="00C60325" w:rsidRDefault="00C60325" w:rsidP="00C60325">
            <w:pPr>
              <w:pStyle w:val="a9"/>
              <w:snapToGrid w:val="0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Окончание поездки ~ в 17:30. 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Заселение в гостиницу. </w:t>
            </w:r>
          </w:p>
          <w:p w:rsidR="00C60325" w:rsidRPr="00C60325" w:rsidRDefault="00C60325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AA2596" w:rsidRPr="00AA2596" w:rsidRDefault="00AA2596" w:rsidP="00C60325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>Доплата за купание – 700 руб.</w:t>
            </w:r>
            <w:r w:rsidR="00185CDA">
              <w:rPr>
                <w:rFonts w:ascii="Arial" w:hAnsi="Arial"/>
                <w:b/>
                <w:sz w:val="18"/>
                <w:szCs w:val="18"/>
              </w:rPr>
              <w:t>/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>чел.</w:t>
            </w:r>
          </w:p>
          <w:p w:rsidR="00F27856" w:rsidRPr="00F27856" w:rsidRDefault="00F27856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DE0C51" w:rsidRPr="004C2F6A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DE0C51" w:rsidRPr="00C60325" w:rsidRDefault="00C60325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Э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>кскурсия</w:t>
            </w:r>
            <w:r w:rsidRPr="00C60325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DE0C51"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DE0C51" w:rsidRPr="00C60325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6032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6032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60325" w:rsidRPr="00C60325" w:rsidRDefault="00C60325" w:rsidP="00C603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7.00. - 8.00. в придорожном </w:t>
            </w:r>
            <w:r w:rsidR="004C2F6A"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кафе. —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хычины, кофе, чай на травах.</w:t>
            </w:r>
          </w:p>
          <w:p w:rsidR="00C60325" w:rsidRPr="00C60325" w:rsidRDefault="00C60325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C60325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н.у.м. </w:t>
            </w:r>
          </w:p>
          <w:p w:rsidR="00C60325" w:rsidRPr="00C60325" w:rsidRDefault="00C60325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C60325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C60325" w:rsidRPr="00C60325" w:rsidRDefault="00C60325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н.у.м. - станция «Старый кругозор».  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н.у.м. - станция «Мир». </w:t>
            </w:r>
          </w:p>
          <w:p w:rsidR="00DE0C51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>3-й уровень поднимает на высоту 3900 метров н.у.м. - станция «Гара-Баши».</w:t>
            </w:r>
          </w:p>
          <w:p w:rsidR="00C60325" w:rsidRPr="00C60325" w:rsidRDefault="00C60325" w:rsidP="00C60325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C6032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C603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C6032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канаток 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кухня: шурпа, лагман, шашлыки, форель, манты, хычины.</w:t>
            </w:r>
          </w:p>
          <w:p w:rsidR="00C60325" w:rsidRPr="00C60325" w:rsidRDefault="00C60325" w:rsidP="00C6032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03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C60325" w:rsidRPr="00C60325" w:rsidRDefault="00C60325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19:30.</w:t>
            </w:r>
          </w:p>
          <w:p w:rsidR="00AA2596" w:rsidRPr="00C60325" w:rsidRDefault="00AA2596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Канатные дороги: Эльбрус 2700 руб./чел, Чегет 11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00 </w:t>
            </w: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 xml:space="preserve">руб./чел, 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нац. Парк 200 </w:t>
            </w: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руб./чел;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>Питание на маршруте (завтрак, обед).</w:t>
            </w:r>
          </w:p>
          <w:p w:rsidR="00650467" w:rsidRPr="00DD5D57" w:rsidRDefault="00650467" w:rsidP="005F50BE">
            <w:pPr>
              <w:pStyle w:val="a6"/>
              <w:ind w:righ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bookmarkStart w:id="0" w:name="_Hlk156085318"/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DE0C51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C60325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lastRenderedPageBreak/>
              <w:t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разнотравие альпийских лугов.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6032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6032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C2F6A" w:rsidRPr="00C60325" w:rsidRDefault="004C2F6A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C51" w:rsidRPr="00C60325" w:rsidRDefault="00DE0C51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2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C60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C60325">
              <w:rPr>
                <w:rFonts w:ascii="Arial" w:hAnsi="Arial" w:cs="Arial"/>
                <w:sz w:val="18"/>
                <w:szCs w:val="18"/>
              </w:rPr>
              <w:t>арачаевские хычины, чай на горных травах.</w:t>
            </w: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 xml:space="preserve">В Тебердинско нац. парке небольшая остановка: </w:t>
            </w:r>
            <w:r w:rsidRPr="00C60325">
              <w:rPr>
                <w:rFonts w:ascii="Arial" w:hAnsi="Arial"/>
                <w:sz w:val="18"/>
                <w:szCs w:val="18"/>
              </w:rPr>
              <w:t>или Горная речка Уллу-Муруджу, или озеро Кара кёль.</w:t>
            </w: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C60325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Мусса-Ачитара.</w:t>
            </w:r>
          </w:p>
          <w:p w:rsidR="004C2F6A" w:rsidRPr="00C60325" w:rsidRDefault="004C2F6A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60325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DE0C51" w:rsidRPr="00C60325" w:rsidRDefault="00DE0C51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м.н.у.м. </w:t>
            </w:r>
          </w:p>
          <w:p w:rsidR="00DE0C51" w:rsidRPr="00C60325" w:rsidRDefault="00DE0C51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4C2F6A" w:rsidRPr="00C60325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60325">
              <w:rPr>
                <w:rFonts w:ascii="Arial" w:hAnsi="Arial" w:cs="Arial"/>
                <w:sz w:val="18"/>
                <w:szCs w:val="18"/>
              </w:rPr>
              <w:t xml:space="preserve"> высоту 3012 м.н.у.м. </w:t>
            </w: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4C2F6A" w:rsidRPr="00C60325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60325">
              <w:rPr>
                <w:rFonts w:ascii="Arial" w:hAnsi="Arial" w:cs="Arial"/>
                <w:sz w:val="18"/>
                <w:szCs w:val="18"/>
              </w:rPr>
              <w:t xml:space="preserve"> высоту 3200 м.н.у.м. </w:t>
            </w:r>
          </w:p>
          <w:p w:rsidR="004C2F6A" w:rsidRPr="00C60325" w:rsidRDefault="004C2F6A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0C51" w:rsidRDefault="00DE0C51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4C2F6A" w:rsidRPr="00C60325" w:rsidRDefault="004C2F6A" w:rsidP="00C603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0C51" w:rsidRDefault="004C2F6A" w:rsidP="00C603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C60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0325">
              <w:rPr>
                <w:rFonts w:ascii="Arial" w:hAnsi="Arial" w:cs="Arial"/>
                <w:sz w:val="18"/>
                <w:szCs w:val="18"/>
              </w:rPr>
              <w:t>в</w:t>
            </w:r>
            <w:r w:rsidR="00DE0C51" w:rsidRPr="00C60325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DE0C51" w:rsidRPr="00C60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хычины, шурпа, лагман, шашлыки, форель, манты, глинтвейн, чай на горных травах.</w:t>
            </w:r>
          </w:p>
          <w:p w:rsidR="004C2F6A" w:rsidRPr="00C60325" w:rsidRDefault="004C2F6A" w:rsidP="00C603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AA2596" w:rsidRPr="00C60325" w:rsidRDefault="00AA2596" w:rsidP="00C6032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Канатные дороги при </w:t>
            </w: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оплате сразу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все 3 уровня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 – </w:t>
            </w:r>
            <w:r w:rsidRPr="00AA2596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 xml:space="preserve">2700 </w:t>
            </w:r>
            <w:r w:rsidRPr="00AA2596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руб./чел;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>Питание на маршруте (завтрак, обед).</w:t>
            </w:r>
          </w:p>
          <w:p w:rsidR="00DE0C51" w:rsidRDefault="00DE0C51" w:rsidP="00DE0C51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4C2F6A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4C2F6A" w:rsidRPr="00C60325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4C2F6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6032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6032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6032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C2F6A" w:rsidRPr="00C60325" w:rsidRDefault="004C2F6A" w:rsidP="004C2F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4C2F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C6032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шашлыки, жалбаур (печень), форель, лагман, шурпа, хычины, домашнее вино, чай на горных травах.</w:t>
            </w:r>
          </w:p>
          <w:p w:rsidR="004C2F6A" w:rsidRPr="00C60325" w:rsidRDefault="004C2F6A" w:rsidP="004C2F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Черекское ущелье ~ 2 часа. 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в Черекском ущелье — родовое гнездо балкарского народа. Осмотр древних башен.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 теснина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Аушигер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3B5F1E"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4C2F6A" w:rsidRPr="00C60325" w:rsidRDefault="004C2F6A" w:rsidP="00C60325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4C2F6A" w:rsidRPr="00C60325" w:rsidRDefault="00DE0C51" w:rsidP="00C60325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Взять с собой: купальные принадлежности и</w:t>
            </w:r>
            <w:r w:rsidRPr="00C60325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полотенце.</w:t>
            </w:r>
          </w:p>
          <w:p w:rsidR="00DE0C51" w:rsidRDefault="00DE0C51" w:rsidP="00C60325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Из гост</w:t>
            </w:r>
            <w:r w:rsidR="00AA2596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иницы полотенце выносить нельзя!</w:t>
            </w:r>
          </w:p>
          <w:p w:rsidR="00AA2596" w:rsidRPr="00C60325" w:rsidRDefault="00AA2596" w:rsidP="00C60325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Въезд на территорию термального источника 500 </w:t>
            </w:r>
            <w:r w:rsidRPr="00AA2596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руб./чел;</w:t>
            </w:r>
          </w:p>
          <w:p w:rsidR="00AA2596" w:rsidRPr="00AA2596" w:rsidRDefault="00AA2596" w:rsidP="00AA2596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питание </w:t>
            </w:r>
            <w:r w:rsidR="003B5F1E" w:rsidRPr="00AA2596">
              <w:rPr>
                <w:rFonts w:ascii="Arial" w:hAnsi="Arial"/>
                <w:b/>
                <w:sz w:val="18"/>
                <w:szCs w:val="18"/>
              </w:rPr>
              <w:t>на маршруте</w:t>
            </w:r>
            <w:r w:rsidRPr="00AA2596">
              <w:rPr>
                <w:rFonts w:ascii="Arial" w:hAnsi="Arial"/>
                <w:b/>
                <w:sz w:val="18"/>
                <w:szCs w:val="18"/>
              </w:rPr>
              <w:t xml:space="preserve"> (завтрак, обед).</w:t>
            </w:r>
          </w:p>
          <w:p w:rsidR="00DE0C51" w:rsidRDefault="00DE0C51" w:rsidP="004C2F6A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603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4C2F6A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60325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«ГОРОДА </w:t>
            </w:r>
            <w:r w:rsidR="003B5F1E"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КМВ»</w:t>
            </w:r>
            <w:r w:rsidR="003B5F1E"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в 9:00.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C60325" w:rsidRDefault="00DE0C51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Пятигорске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посещение озера Провал, места дуэли М.Ю. Лермонтова.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Железноводске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курортному парку: бывшая дача эмира Бухарского (санаторий им.Тельмана), Пушкинская галерея, памятник А.С. Пушкину, Славяновский источник, Смирновский источник, Каскадная лестница.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В Кисловодске</w:t>
            </w:r>
            <w:r w:rsidRPr="00C60325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Нижнему курортному парку: мостик «Дамский каприз», Зеркальный пруд и Стеклянная струя, памятник А.С. Пушкину, клумба Календарь, Лермонтовская площадка, бюст М.Ю.Лермонтову, Главная Нарзанная галерея, Колоннада.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C60325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60325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Ессентуках</w:t>
            </w:r>
            <w:r w:rsidRPr="00C603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остановка на Театральной площади, бюветы источников Ессентуки №4 и Ессентуки №17, Грязелечебница им. Семашко. </w:t>
            </w:r>
          </w:p>
          <w:p w:rsidR="004C2F6A" w:rsidRPr="00C60325" w:rsidRDefault="004C2F6A" w:rsidP="00C60325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A80E0D" w:rsidRPr="00C60325" w:rsidRDefault="00DE0C51" w:rsidP="00C60325">
            <w:pPr>
              <w:pStyle w:val="a6"/>
              <w:rPr>
                <w:rFonts w:ascii="Arial" w:eastAsia="Verdana" w:hAnsi="Arial" w:cs="Arial"/>
                <w:sz w:val="18"/>
                <w:szCs w:val="18"/>
              </w:rPr>
            </w:pPr>
            <w:r w:rsidRPr="00C6032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bookmarkEnd w:id="0"/>
          <w:p w:rsidR="00E0530F" w:rsidRPr="00E050AA" w:rsidRDefault="00E0530F" w:rsidP="005F50BE">
            <w:pPr>
              <w:pStyle w:val="a6"/>
              <w:ind w:right="28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DE0C51" w:rsidRPr="004C2F6A" w:rsidRDefault="00DE0C51" w:rsidP="004C2F6A">
            <w:pPr>
              <w:pStyle w:val="a9"/>
              <w:rPr>
                <w:rFonts w:ascii="Arial" w:eastAsia="TimesNewRomanPS-BoldMT" w:hAnsi="Arial"/>
                <w:b/>
                <w:bCs/>
                <w:color w:val="C9211E"/>
                <w:sz w:val="18"/>
                <w:szCs w:val="18"/>
              </w:rPr>
            </w:pPr>
            <w:r w:rsidRPr="004C2F6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C2F6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DE0C51" w:rsidRPr="004C2F6A" w:rsidRDefault="00DE0C51" w:rsidP="004C2F6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4C2F6A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  <w:t>ТОЛЬКО ДЛЯ ГРАЖДАН РФ!!!</w:t>
            </w:r>
          </w:p>
          <w:p w:rsidR="00DE0C51" w:rsidRPr="004C2F6A" w:rsidRDefault="00DE0C51" w:rsidP="004C2F6A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4C2F6A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ТОЛЬКО ПРИ НАЛИЧИИ ПОСТОЯННОЙ ПРОПИСКИ (не временной регистрации)</w:t>
            </w:r>
          </w:p>
          <w:p w:rsidR="00DE0C51" w:rsidRPr="004C2F6A" w:rsidRDefault="00DE0C51" w:rsidP="004C2F6A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E0C51" w:rsidRDefault="00DE0C51" w:rsidP="004C2F6A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4C2F6A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4C2F6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«ГОРНАЯ ИНГУШЕТИЯ»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в 5:30.  </w:t>
            </w:r>
          </w:p>
          <w:p w:rsidR="004C2F6A" w:rsidRPr="004C2F6A" w:rsidRDefault="004C2F6A" w:rsidP="004C2F6A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E0C51" w:rsidRPr="004C2F6A" w:rsidRDefault="00DE0C51" w:rsidP="004C2F6A">
            <w:pPr>
              <w:pStyle w:val="a9"/>
              <w:rPr>
                <w:rFonts w:ascii="Arial" w:hAnsi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C2F6A">
              <w:rPr>
                <w:rFonts w:ascii="Arial" w:hAnsi="Arial"/>
                <w:sz w:val="18"/>
                <w:szCs w:val="18"/>
              </w:rPr>
              <w:t xml:space="preserve">Ингушетия — страна башен и легенд. </w:t>
            </w:r>
          </w:p>
          <w:p w:rsidR="00DE0C51" w:rsidRDefault="00DE0C51" w:rsidP="004C2F6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C2F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C2F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C2F6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C2F6A" w:rsidRPr="004C2F6A" w:rsidRDefault="004C2F6A" w:rsidP="004C2F6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DE0C51" w:rsidRPr="004C2F6A" w:rsidRDefault="00DE0C51" w:rsidP="004C2F6A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DE0C51" w:rsidRDefault="00DE0C51" w:rsidP="004C2F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завтрак</w:t>
            </w:r>
            <w:r w:rsidRPr="004C2F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в придорожном кафе. </w:t>
            </w:r>
          </w:p>
          <w:p w:rsidR="004C2F6A" w:rsidRPr="004C2F6A" w:rsidRDefault="004C2F6A" w:rsidP="004C2F6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4C2F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Завтрак – </w:t>
            </w:r>
            <w:r w:rsidRPr="004C2F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осетинские пироги с сыром, с мясом, с фруктовыми начинками, шурпа, чай, кофе.</w:t>
            </w:r>
          </w:p>
          <w:p w:rsidR="004C2F6A" w:rsidRPr="004C2F6A" w:rsidRDefault="004C2F6A" w:rsidP="004C2F6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0C51" w:rsidRDefault="00DE0C51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«Эгикал»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— средневековая столица Ингушетии. </w:t>
            </w:r>
          </w:p>
          <w:p w:rsidR="004C2F6A" w:rsidRPr="004C2F6A" w:rsidRDefault="004C2F6A" w:rsidP="004C2F6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E0C51" w:rsidRDefault="00DE0C51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«Вовнушки»</w:t>
            </w:r>
            <w:r w:rsidRPr="004C2F6A">
              <w:rPr>
                <w:rFonts w:ascii="Arial" w:hAnsi="Arial"/>
                <w:sz w:val="18"/>
                <w:szCs w:val="18"/>
              </w:rPr>
              <w:t>, входящий в 8-ку рукотворных чудес России.</w:t>
            </w:r>
          </w:p>
          <w:p w:rsidR="004C2F6A" w:rsidRPr="004C2F6A" w:rsidRDefault="004C2F6A" w:rsidP="004C2F6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C2F6A" w:rsidRDefault="00DE0C51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bCs/>
                <w:sz w:val="18"/>
                <w:szCs w:val="18"/>
              </w:rPr>
              <w:t>Храм Тхаба-Ерды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— самый раннехристианский храм Кавказа (</w:t>
            </w:r>
            <w:r w:rsidRPr="004C2F6A">
              <w:rPr>
                <w:rFonts w:ascii="Arial" w:hAnsi="Arial"/>
                <w:sz w:val="18"/>
                <w:szCs w:val="18"/>
                <w:lang w:val="en-US"/>
              </w:rPr>
              <w:t>VIII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век)</w:t>
            </w:r>
          </w:p>
          <w:p w:rsidR="00DE0C51" w:rsidRPr="004C2F6A" w:rsidRDefault="00DE0C51" w:rsidP="004C2F6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F6A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DE0C51" w:rsidRDefault="00DE0C51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bCs/>
                <w:sz w:val="18"/>
                <w:szCs w:val="18"/>
              </w:rPr>
              <w:t>Ущелье реки Асса,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украшенное каменными столбами.</w:t>
            </w:r>
          </w:p>
          <w:p w:rsidR="004C2F6A" w:rsidRPr="004C2F6A" w:rsidRDefault="004C2F6A" w:rsidP="004C2F6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E0C51" w:rsidRDefault="00DE0C51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bCs/>
                <w:sz w:val="18"/>
                <w:szCs w:val="18"/>
              </w:rPr>
              <w:t>«Башня Согласия»</w:t>
            </w:r>
            <w:r w:rsidRPr="004C2F6A">
              <w:rPr>
                <w:rFonts w:ascii="Arial" w:hAnsi="Arial"/>
                <w:sz w:val="18"/>
                <w:szCs w:val="18"/>
              </w:rPr>
              <w:t xml:space="preserve"> в городе Магасе, подъем на стеклянный балкон на высоте около 100 метров.  </w:t>
            </w:r>
          </w:p>
          <w:p w:rsidR="002D7625" w:rsidRPr="004C2F6A" w:rsidRDefault="002D7625" w:rsidP="004C2F6A">
            <w:pPr>
              <w:pStyle w:val="a9"/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4C2F6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Обед </w:t>
            </w:r>
            <w:r w:rsidRPr="004C2F6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— сухой поек (взять с собой дополнительно еду на обед в горах!).</w:t>
            </w:r>
          </w:p>
          <w:p w:rsidR="002D7625" w:rsidRPr="004C2F6A" w:rsidRDefault="002D7625" w:rsidP="004C2F6A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2D76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ужин на обратном пути (~ в 19.00),</w:t>
            </w:r>
            <w:r w:rsidRPr="004C2F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придорожном кафе. </w:t>
            </w:r>
          </w:p>
          <w:p w:rsidR="002D7625" w:rsidRPr="004C2F6A" w:rsidRDefault="002D7625" w:rsidP="002D76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Default="00DE0C51" w:rsidP="002D76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4C2F6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4C2F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2D7625" w:rsidRPr="004C2F6A" w:rsidRDefault="002D7625" w:rsidP="002D7625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4C2F6A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C2F6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около 21:30.</w:t>
            </w:r>
          </w:p>
          <w:p w:rsidR="003B5F1E" w:rsidRPr="004C2F6A" w:rsidRDefault="003B5F1E" w:rsidP="004C2F6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DE0C51" w:rsidRPr="004C2F6A" w:rsidRDefault="00DE0C51" w:rsidP="004C2F6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C2F6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3B5F1E" w:rsidRPr="003B5F1E" w:rsidRDefault="003B5F1E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Экологические сборы, входные билеты 1000 руб./чел.;</w:t>
            </w:r>
          </w:p>
          <w:p w:rsidR="003B5F1E" w:rsidRPr="003B5F1E" w:rsidRDefault="003B5F1E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обед, ужин).</w:t>
            </w:r>
          </w:p>
          <w:p w:rsidR="00DE0C51" w:rsidRDefault="00DE0C51" w:rsidP="00DE0C51">
            <w:pPr>
              <w:pStyle w:val="a9"/>
              <w:rPr>
                <w:rFonts w:hint="eastAsia"/>
              </w:rPr>
            </w:pPr>
          </w:p>
          <w:p w:rsidR="00DE0C51" w:rsidRPr="002D7625" w:rsidRDefault="00DE0C51" w:rsidP="002D762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2D76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2D7625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DE0C51" w:rsidRPr="002D7625" w:rsidRDefault="00DE0C51" w:rsidP="002D7625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2D7625">
              <w:rPr>
                <w:rFonts w:ascii="Arial" w:hAnsi="Arial"/>
                <w:sz w:val="18"/>
                <w:szCs w:val="18"/>
              </w:rPr>
              <w:t>Экскурсия</w:t>
            </w:r>
            <w:r w:rsidRPr="002D7625">
              <w:rPr>
                <w:rFonts w:ascii="Arial" w:hAnsi="Arial"/>
                <w:b/>
                <w:bCs/>
                <w:sz w:val="18"/>
                <w:szCs w:val="18"/>
              </w:rPr>
              <w:t xml:space="preserve"> «ГРОЗНЫЙ, ШАЛИ, АРГУН»</w:t>
            </w:r>
            <w:r w:rsidRPr="002D7625">
              <w:rPr>
                <w:rFonts w:ascii="Arial" w:hAnsi="Arial"/>
                <w:sz w:val="18"/>
                <w:szCs w:val="18"/>
              </w:rPr>
              <w:t xml:space="preserve"> ~ в 6:00.  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9"/>
              <w:snapToGrid w:val="0"/>
              <w:rPr>
                <w:rFonts w:ascii="Arial" w:hAnsi="Arial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2D762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DE0C51" w:rsidRPr="002D7625" w:rsidRDefault="00DE0C51" w:rsidP="002D7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~ в 8.00.  в придорожном кафе в Осетии — осетинские пироги (с сыром, с зеленью, с мясом, с фруктовыми начинками), шурпа, чай, кофе.</w:t>
            </w:r>
          </w:p>
          <w:p w:rsidR="002D7625" w:rsidRPr="002D7625" w:rsidRDefault="002D7625" w:rsidP="002D7625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shd w:val="clear" w:color="auto" w:fill="FFFFFF"/>
              <w:snapToGrid w:val="0"/>
              <w:spacing w:after="0" w:line="240" w:lineRule="auto"/>
              <w:rPr>
                <w:rStyle w:val="20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Город Аргун</w:t>
            </w:r>
            <w:r w:rsidRPr="002D7625">
              <w:rPr>
                <w:rStyle w:val="20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посещение мечети «Сердце матери», построенной в современном стиле. </w:t>
            </w:r>
          </w:p>
          <w:p w:rsidR="002D7625" w:rsidRPr="002D7625" w:rsidRDefault="002D7625" w:rsidP="002D7625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Город Шали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посещение самой большой мечети Европы «Гордость мусульман», открытой в 2019 году.</w:t>
            </w:r>
          </w:p>
          <w:p w:rsidR="002D7625" w:rsidRPr="002D7625" w:rsidRDefault="002D7625" w:rsidP="002D7625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Грозный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посещение Соборной мечети «Сердце Чечни», православный храм Михаила Архангела, комплекс высотных </w:t>
            </w:r>
            <w:r w:rsidR="002D7625"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зданий Грозный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Сити, Парк цветов, прогулка по центру города. </w:t>
            </w:r>
          </w:p>
          <w:p w:rsidR="002D7625" w:rsidRPr="002D7625" w:rsidRDefault="002D7625" w:rsidP="002D7625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</w:pPr>
          </w:p>
          <w:p w:rsidR="00DE0C51" w:rsidRPr="002D7625" w:rsidRDefault="00DE0C51" w:rsidP="002D7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>Обед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Грозном в местных кафе или столовых.</w:t>
            </w:r>
          </w:p>
          <w:p w:rsidR="002D7625" w:rsidRPr="002D7625" w:rsidRDefault="002D7625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</w:pPr>
          </w:p>
          <w:p w:rsidR="002D7625" w:rsidRPr="002D7625" w:rsidRDefault="00DE0C51" w:rsidP="002D7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2D762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– </w:t>
            </w:r>
            <w:r w:rsidRPr="002D7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2D7625" w:rsidRPr="002D7625" w:rsidRDefault="002D7625" w:rsidP="002D76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2D762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2D762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2D7625" w:rsidRPr="002D7625" w:rsidRDefault="002D7625" w:rsidP="002D7625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Default="00DE0C51" w:rsidP="002D7625">
            <w:pPr>
              <w:snapToGrid w:val="0"/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в 21.00. - 22:00.</w:t>
            </w:r>
          </w:p>
          <w:p w:rsidR="003B5F1E" w:rsidRPr="002D7625" w:rsidRDefault="003B5F1E" w:rsidP="002D762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2BE5" w:rsidRDefault="00DE0C51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3B5F1E" w:rsidRPr="003B5F1E" w:rsidRDefault="003B5F1E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Услуги местного экскурсовода и высотка - 600 руб./чел.;</w:t>
            </w:r>
          </w:p>
          <w:p w:rsidR="003B5F1E" w:rsidRPr="003B5F1E" w:rsidRDefault="003B5F1E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2D7625" w:rsidRPr="005D7783" w:rsidRDefault="002D7625" w:rsidP="002D76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60325" w:rsidRPr="002D7625" w:rsidRDefault="00DE0C51" w:rsidP="00A80E0D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 w:rsidRPr="002D7625">
              <w:rPr>
                <w:rFonts w:ascii="Arial" w:hAnsi="Arial" w:cs="Arial"/>
                <w:sz w:val="18"/>
                <w:szCs w:val="18"/>
              </w:rPr>
              <w:t>Выселение из отеля до 12:00</w:t>
            </w:r>
          </w:p>
          <w:p w:rsidR="00A80E0D" w:rsidRPr="002D7625" w:rsidRDefault="00DE0C51" w:rsidP="00A80E0D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sz w:val="18"/>
                <w:szCs w:val="18"/>
              </w:rPr>
              <w:br/>
              <w:t>Отправление домой.</w:t>
            </w:r>
          </w:p>
          <w:p w:rsidR="00590910" w:rsidRPr="00773C06" w:rsidRDefault="00590910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021C8D" w:rsidRPr="005F50BE" w:rsidRDefault="00E0203B" w:rsidP="005F50B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021C8D">
        <w:tc>
          <w:tcPr>
            <w:tcW w:w="10540" w:type="dxa"/>
            <w:gridSpan w:val="2"/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При отмене за 31 день и менее - удерживаются фпз оператора;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(30.12.25)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Доплата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(31.12.25)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анатные дороги: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Эльбрус 2700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руб./чел</w:t>
            </w:r>
            <w:r w:rsidR="003B5F1E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Чегет 11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00</w:t>
            </w:r>
            <w:r w:rsidR="00340FD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</w:t>
            </w:r>
            <w:r w:rsidR="003B5F1E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340FD5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ац. Парк 200</w:t>
            </w:r>
            <w:r w:rsidR="00340FD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</w:t>
            </w:r>
            <w:r w:rsidR="003B5F1E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40FD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r w:rsidR="00340FD5">
              <w:rPr>
                <w:rFonts w:ascii="Arial" w:hAnsi="Arial"/>
                <w:color w:val="000000"/>
                <w:sz w:val="18"/>
                <w:szCs w:val="18"/>
              </w:rPr>
              <w:t xml:space="preserve">итание на маршруте 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(завтрак, обед)</w:t>
            </w:r>
            <w:r w:rsidR="00340FD5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8F110C" w:rsidRDefault="00340FD5" w:rsidP="00340FD5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sz w:val="18"/>
                <w:szCs w:val="18"/>
              </w:rPr>
              <w:t>3 день (01.01.26)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340FD5" w:rsidRPr="00340FD5" w:rsidRDefault="00DA495F" w:rsidP="008F110C">
            <w:pPr>
              <w:pStyle w:val="a9"/>
              <w:numPr>
                <w:ilvl w:val="0"/>
                <w:numId w:val="24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340FD5" w:rsidRPr="00340FD5">
              <w:rPr>
                <w:rFonts w:ascii="Arial" w:hAnsi="Arial"/>
                <w:sz w:val="18"/>
                <w:szCs w:val="18"/>
              </w:rPr>
              <w:t>анатные дороги</w:t>
            </w:r>
            <w:r w:rsidR="00340FD5">
              <w:rPr>
                <w:rFonts w:ascii="Arial" w:hAnsi="Arial"/>
                <w:sz w:val="18"/>
                <w:szCs w:val="18"/>
              </w:rPr>
              <w:t xml:space="preserve"> </w:t>
            </w:r>
            <w:r w:rsidR="00340FD5" w:rsidRPr="00340FD5">
              <w:rPr>
                <w:rFonts w:ascii="Arial" w:hAnsi="Arial"/>
                <w:sz w:val="18"/>
                <w:szCs w:val="18"/>
              </w:rPr>
              <w:t xml:space="preserve">при </w:t>
            </w:r>
            <w:r w:rsidR="00340FD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оплате сразу</w:t>
            </w:r>
            <w:r w:rsidR="00340FD5">
              <w:rPr>
                <w:rFonts w:ascii="Arial" w:hAnsi="Arial"/>
                <w:sz w:val="18"/>
                <w:szCs w:val="18"/>
              </w:rPr>
              <w:t xml:space="preserve"> </w:t>
            </w:r>
            <w:r w:rsidR="00340FD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все 3 уровня</w:t>
            </w:r>
            <w:r w:rsidR="00340FD5">
              <w:rPr>
                <w:rFonts w:ascii="Arial" w:hAnsi="Arial"/>
                <w:sz w:val="18"/>
                <w:szCs w:val="18"/>
              </w:rPr>
              <w:t xml:space="preserve"> </w:t>
            </w:r>
            <w:r w:rsidR="00F105F0" w:rsidRPr="00F105F0">
              <w:rPr>
                <w:rFonts w:ascii="Arial" w:hAnsi="Arial"/>
                <w:sz w:val="18"/>
                <w:szCs w:val="18"/>
              </w:rPr>
              <w:t>-</w:t>
            </w:r>
            <w:r w:rsidR="00340FD5">
              <w:rPr>
                <w:rFonts w:ascii="Arial" w:hAnsi="Arial"/>
                <w:sz w:val="18"/>
                <w:szCs w:val="18"/>
              </w:rPr>
              <w:t xml:space="preserve"> </w:t>
            </w:r>
            <w:r w:rsidR="00340FD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2700</w:t>
            </w:r>
            <w:r w:rsidR="00AA2596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 </w:t>
            </w:r>
            <w:r w:rsidR="00AA2596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</w:t>
            </w:r>
            <w:r w:rsidR="003B5F1E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AA2596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40FD5" w:rsidRPr="00340FD5" w:rsidRDefault="00DA495F" w:rsidP="008F110C">
            <w:pPr>
              <w:pStyle w:val="a9"/>
              <w:numPr>
                <w:ilvl w:val="0"/>
                <w:numId w:val="24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  <w:r w:rsidR="00AA2596">
              <w:rPr>
                <w:rFonts w:ascii="Arial" w:hAnsi="Arial"/>
                <w:sz w:val="18"/>
                <w:szCs w:val="18"/>
              </w:rPr>
              <w:t xml:space="preserve">ъезд на территорию термального источника </w:t>
            </w:r>
            <w:r w:rsidR="00F105F0" w:rsidRPr="00F105F0">
              <w:rPr>
                <w:rFonts w:ascii="Arial" w:hAnsi="Arial"/>
                <w:sz w:val="18"/>
                <w:szCs w:val="18"/>
              </w:rPr>
              <w:t xml:space="preserve">- </w:t>
            </w:r>
            <w:r w:rsidR="00AA2596">
              <w:rPr>
                <w:rFonts w:ascii="Arial" w:hAnsi="Arial"/>
                <w:sz w:val="18"/>
                <w:szCs w:val="18"/>
              </w:rPr>
              <w:t xml:space="preserve">500 </w:t>
            </w:r>
            <w:r w:rsidR="00AA2596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</w:t>
            </w:r>
            <w:r w:rsidR="003B5F1E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AA2596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40FD5" w:rsidRPr="00340FD5" w:rsidRDefault="00DA495F" w:rsidP="008F110C">
            <w:pPr>
              <w:pStyle w:val="a9"/>
              <w:numPr>
                <w:ilvl w:val="0"/>
                <w:numId w:val="24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</w:t>
            </w:r>
            <w:r w:rsidR="00AA2596">
              <w:rPr>
                <w:rFonts w:ascii="Arial" w:hAnsi="Arial"/>
                <w:sz w:val="18"/>
                <w:szCs w:val="18"/>
              </w:rPr>
              <w:t xml:space="preserve">итание </w:t>
            </w:r>
            <w:r w:rsidR="008F110C">
              <w:rPr>
                <w:rFonts w:ascii="Arial" w:hAnsi="Arial"/>
                <w:sz w:val="18"/>
                <w:szCs w:val="18"/>
              </w:rPr>
              <w:t>на маршруте</w:t>
            </w:r>
            <w:r w:rsidR="00AA2596">
              <w:rPr>
                <w:rFonts w:ascii="Arial" w:hAnsi="Arial"/>
                <w:sz w:val="18"/>
                <w:szCs w:val="18"/>
              </w:rPr>
              <w:t xml:space="preserve"> </w:t>
            </w:r>
            <w:r w:rsidR="00340FD5" w:rsidRPr="00340FD5">
              <w:rPr>
                <w:rFonts w:ascii="Arial" w:hAnsi="Arial"/>
                <w:sz w:val="18"/>
                <w:szCs w:val="18"/>
              </w:rPr>
              <w:t>(завтрак, обед)</w:t>
            </w:r>
            <w:r w:rsidR="00AA2596">
              <w:rPr>
                <w:rFonts w:ascii="Arial" w:hAnsi="Arial"/>
                <w:sz w:val="18"/>
                <w:szCs w:val="18"/>
              </w:rPr>
              <w:t>.</w:t>
            </w:r>
          </w:p>
          <w:p w:rsidR="008F110C" w:rsidRDefault="00AA2596" w:rsidP="003B5F1E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4 день (02.01.26)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3B5F1E" w:rsidRPr="003B5F1E" w:rsidRDefault="00DA495F" w:rsidP="008F110C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Э</w:t>
            </w:r>
            <w:r w:rsidR="003B5F1E" w:rsidRPr="003B5F1E">
              <w:rPr>
                <w:rFonts w:ascii="Arial" w:hAnsi="Arial"/>
                <w:color w:val="000000"/>
                <w:sz w:val="18"/>
                <w:szCs w:val="18"/>
              </w:rPr>
              <w:t xml:space="preserve">кологические сборы, </w:t>
            </w:r>
            <w:r w:rsidR="003B5F1E">
              <w:rPr>
                <w:rFonts w:ascii="Arial" w:hAnsi="Arial"/>
                <w:color w:val="000000"/>
                <w:sz w:val="18"/>
                <w:szCs w:val="18"/>
              </w:rPr>
              <w:t xml:space="preserve">входные билеты </w:t>
            </w:r>
            <w:r w:rsidR="00F105F0" w:rsidRPr="00F105F0"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="003B5F1E" w:rsidRPr="003B5F1E">
              <w:rPr>
                <w:rFonts w:ascii="Arial" w:hAnsi="Arial"/>
                <w:color w:val="000000"/>
                <w:sz w:val="18"/>
                <w:szCs w:val="18"/>
              </w:rPr>
              <w:t>1000 руб.</w:t>
            </w:r>
            <w:r w:rsidR="003B5F1E">
              <w:rPr>
                <w:rFonts w:ascii="Arial" w:hAnsi="Arial"/>
                <w:color w:val="000000"/>
                <w:sz w:val="18"/>
                <w:szCs w:val="18"/>
              </w:rPr>
              <w:t>/чел.;</w:t>
            </w:r>
          </w:p>
          <w:p w:rsidR="003B5F1E" w:rsidRPr="003B5F1E" w:rsidRDefault="00DA495F" w:rsidP="008F110C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="003B5F1E" w:rsidRPr="003B5F1E">
              <w:rPr>
                <w:rFonts w:ascii="Arial" w:hAnsi="Arial"/>
                <w:color w:val="000000"/>
                <w:sz w:val="18"/>
                <w:szCs w:val="18"/>
              </w:rPr>
              <w:t>слуги местного</w:t>
            </w:r>
            <w:r w:rsidR="003B5F1E">
              <w:rPr>
                <w:rFonts w:ascii="Arial" w:hAnsi="Arial"/>
                <w:color w:val="000000"/>
                <w:sz w:val="18"/>
                <w:szCs w:val="18"/>
              </w:rPr>
              <w:t xml:space="preserve"> экскурсовода </w:t>
            </w:r>
            <w:r w:rsidR="003B5F1E" w:rsidRPr="003B5F1E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="003B5F1E">
              <w:rPr>
                <w:rFonts w:ascii="Arial" w:hAnsi="Arial"/>
                <w:color w:val="000000"/>
                <w:sz w:val="18"/>
                <w:szCs w:val="18"/>
              </w:rPr>
              <w:t xml:space="preserve"> высотка </w:t>
            </w:r>
            <w:r w:rsidR="00F105F0" w:rsidRPr="00F105F0"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="003B5F1E" w:rsidRPr="003B5F1E">
              <w:rPr>
                <w:rFonts w:ascii="Arial" w:hAnsi="Arial"/>
                <w:color w:val="000000"/>
                <w:sz w:val="18"/>
                <w:szCs w:val="18"/>
              </w:rPr>
              <w:t>600 руб.</w:t>
            </w:r>
            <w:r w:rsidR="003B5F1E">
              <w:rPr>
                <w:rFonts w:ascii="Arial" w:hAnsi="Arial"/>
                <w:color w:val="000000"/>
                <w:sz w:val="18"/>
                <w:szCs w:val="18"/>
              </w:rPr>
              <w:t>/чел.;</w:t>
            </w:r>
          </w:p>
          <w:p w:rsidR="003B5F1E" w:rsidRPr="00340FD5" w:rsidRDefault="00DA495F" w:rsidP="008F110C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</w:t>
            </w:r>
            <w:bookmarkStart w:id="1" w:name="_GoBack"/>
            <w:bookmarkEnd w:id="1"/>
            <w:r w:rsidR="003B5F1E">
              <w:rPr>
                <w:rFonts w:ascii="Arial" w:hAnsi="Arial"/>
                <w:sz w:val="18"/>
                <w:szCs w:val="18"/>
              </w:rPr>
              <w:t xml:space="preserve">итание на маршруте </w:t>
            </w:r>
            <w:r w:rsidR="003B5F1E" w:rsidRPr="00340FD5">
              <w:rPr>
                <w:rFonts w:ascii="Arial" w:hAnsi="Arial"/>
                <w:sz w:val="18"/>
                <w:szCs w:val="18"/>
              </w:rPr>
              <w:t>(завтрак, обед)</w:t>
            </w:r>
            <w:r w:rsidR="003B5F1E">
              <w:rPr>
                <w:rFonts w:ascii="Arial" w:hAnsi="Arial"/>
                <w:sz w:val="18"/>
                <w:szCs w:val="18"/>
              </w:rPr>
              <w:t>.</w:t>
            </w:r>
          </w:p>
          <w:p w:rsidR="00DE0C51" w:rsidRPr="002D7625" w:rsidRDefault="00DE0C51" w:rsidP="002D76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>Гостиница «БЕШТАУ» - посадка у гостиницы Бештау (ул. 1-я Бульварная 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ждый день туристы будут получать на воцап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D4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B3257"/>
    <w:multiLevelType w:val="hybridMultilevel"/>
    <w:tmpl w:val="D4C8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5"/>
  </w:num>
  <w:num w:numId="5">
    <w:abstractNumId w:val="25"/>
  </w:num>
  <w:num w:numId="6">
    <w:abstractNumId w:val="14"/>
  </w:num>
  <w:num w:numId="7">
    <w:abstractNumId w:val="22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26"/>
  </w:num>
  <w:num w:numId="13">
    <w:abstractNumId w:val="8"/>
  </w:num>
  <w:num w:numId="14">
    <w:abstractNumId w:val="11"/>
  </w:num>
  <w:num w:numId="15">
    <w:abstractNumId w:val="23"/>
  </w:num>
  <w:num w:numId="16">
    <w:abstractNumId w:val="19"/>
  </w:num>
  <w:num w:numId="17">
    <w:abstractNumId w:val="24"/>
  </w:num>
  <w:num w:numId="18">
    <w:abstractNumId w:val="3"/>
  </w:num>
  <w:num w:numId="19">
    <w:abstractNumId w:val="7"/>
  </w:num>
  <w:num w:numId="20">
    <w:abstractNumId w:val="1"/>
  </w:num>
  <w:num w:numId="21">
    <w:abstractNumId w:val="21"/>
  </w:num>
  <w:num w:numId="22">
    <w:abstractNumId w:val="13"/>
  </w:num>
  <w:num w:numId="23">
    <w:abstractNumId w:val="16"/>
  </w:num>
  <w:num w:numId="24">
    <w:abstractNumId w:val="4"/>
  </w:num>
  <w:num w:numId="25">
    <w:abstractNumId w:val="0"/>
  </w:num>
  <w:num w:numId="26">
    <w:abstractNumId w:val="20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50C95"/>
    <w:rsid w:val="00092BE5"/>
    <w:rsid w:val="00095F47"/>
    <w:rsid w:val="000B79B8"/>
    <w:rsid w:val="001046CF"/>
    <w:rsid w:val="00106CF7"/>
    <w:rsid w:val="001444D5"/>
    <w:rsid w:val="00185CDA"/>
    <w:rsid w:val="001C1DF1"/>
    <w:rsid w:val="001C2174"/>
    <w:rsid w:val="00203519"/>
    <w:rsid w:val="0028510D"/>
    <w:rsid w:val="00290B4C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780A"/>
    <w:rsid w:val="00401B24"/>
    <w:rsid w:val="00411CC4"/>
    <w:rsid w:val="004530D2"/>
    <w:rsid w:val="004658BE"/>
    <w:rsid w:val="0047110A"/>
    <w:rsid w:val="00497498"/>
    <w:rsid w:val="004A0097"/>
    <w:rsid w:val="004C2F6A"/>
    <w:rsid w:val="004E2A60"/>
    <w:rsid w:val="004F343E"/>
    <w:rsid w:val="004F774E"/>
    <w:rsid w:val="00515066"/>
    <w:rsid w:val="005203C0"/>
    <w:rsid w:val="00582177"/>
    <w:rsid w:val="00590910"/>
    <w:rsid w:val="005D2ECB"/>
    <w:rsid w:val="005D7783"/>
    <w:rsid w:val="005F50BE"/>
    <w:rsid w:val="00612040"/>
    <w:rsid w:val="00650467"/>
    <w:rsid w:val="006B5454"/>
    <w:rsid w:val="006E2BF5"/>
    <w:rsid w:val="006F762A"/>
    <w:rsid w:val="00705C14"/>
    <w:rsid w:val="007277A7"/>
    <w:rsid w:val="00773C06"/>
    <w:rsid w:val="007779C6"/>
    <w:rsid w:val="007818AC"/>
    <w:rsid w:val="00803A5F"/>
    <w:rsid w:val="008A277E"/>
    <w:rsid w:val="008D7DFE"/>
    <w:rsid w:val="008E2CED"/>
    <w:rsid w:val="008F110C"/>
    <w:rsid w:val="00931116"/>
    <w:rsid w:val="00931B36"/>
    <w:rsid w:val="009F0525"/>
    <w:rsid w:val="00A11073"/>
    <w:rsid w:val="00A3139B"/>
    <w:rsid w:val="00A43F2F"/>
    <w:rsid w:val="00A676E3"/>
    <w:rsid w:val="00A726F0"/>
    <w:rsid w:val="00A74C03"/>
    <w:rsid w:val="00A80E0D"/>
    <w:rsid w:val="00A91442"/>
    <w:rsid w:val="00AA2596"/>
    <w:rsid w:val="00AB248A"/>
    <w:rsid w:val="00AD5513"/>
    <w:rsid w:val="00AE05F5"/>
    <w:rsid w:val="00AE6D45"/>
    <w:rsid w:val="00B22BC8"/>
    <w:rsid w:val="00B31EF3"/>
    <w:rsid w:val="00B50D9B"/>
    <w:rsid w:val="00B56A4C"/>
    <w:rsid w:val="00BA01D8"/>
    <w:rsid w:val="00BB0CF6"/>
    <w:rsid w:val="00C03DC2"/>
    <w:rsid w:val="00C2272B"/>
    <w:rsid w:val="00C4215F"/>
    <w:rsid w:val="00C60325"/>
    <w:rsid w:val="00CB69D6"/>
    <w:rsid w:val="00D2110B"/>
    <w:rsid w:val="00D974DE"/>
    <w:rsid w:val="00DA495F"/>
    <w:rsid w:val="00DA5937"/>
    <w:rsid w:val="00DA649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D5797"/>
    <w:rsid w:val="00F105F0"/>
    <w:rsid w:val="00F11F6C"/>
    <w:rsid w:val="00F251A6"/>
    <w:rsid w:val="00F27856"/>
    <w:rsid w:val="00F318FE"/>
    <w:rsid w:val="00F31975"/>
    <w:rsid w:val="00F46A42"/>
    <w:rsid w:val="00F618B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6605-BC82-4103-807A-B12D2732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53</cp:revision>
  <dcterms:created xsi:type="dcterms:W3CDTF">2023-12-08T14:17:00Z</dcterms:created>
  <dcterms:modified xsi:type="dcterms:W3CDTF">2025-07-18T17:49:00Z</dcterms:modified>
</cp:coreProperties>
</file>